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4A" w:rsidRDefault="000D484A" w:rsidP="000D484A">
      <w:pPr>
        <w:spacing w:after="0" w:line="240" w:lineRule="auto"/>
        <w:jc w:val="center"/>
        <w:rPr>
          <w:b/>
          <w:i/>
          <w:sz w:val="32"/>
          <w:szCs w:val="32"/>
        </w:rPr>
      </w:pPr>
      <w:r w:rsidRPr="00AD59E6">
        <w:rPr>
          <w:b/>
          <w:i/>
          <w:sz w:val="32"/>
          <w:szCs w:val="32"/>
        </w:rPr>
        <w:t xml:space="preserve">MÓDULO </w:t>
      </w:r>
      <w:r>
        <w:rPr>
          <w:b/>
          <w:i/>
          <w:sz w:val="32"/>
          <w:szCs w:val="32"/>
        </w:rPr>
        <w:t>3</w:t>
      </w:r>
      <w:r w:rsidRPr="00AD59E6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INICIAR UN PROYECTO DE</w:t>
      </w:r>
      <w:r w:rsidRPr="00AD59E6">
        <w:rPr>
          <w:b/>
          <w:i/>
          <w:sz w:val="32"/>
          <w:szCs w:val="32"/>
        </w:rPr>
        <w:t xml:space="preserve"> APRENDIZAJE SERVICIO</w:t>
      </w:r>
    </w:p>
    <w:p w:rsidR="00C87AEC" w:rsidRPr="001E2B2A" w:rsidRDefault="00C87AEC" w:rsidP="00C87AEC">
      <w:pPr>
        <w:spacing w:after="0" w:line="240" w:lineRule="auto"/>
        <w:jc w:val="center"/>
        <w:rPr>
          <w:b/>
          <w:sz w:val="28"/>
          <w:szCs w:val="28"/>
        </w:rPr>
      </w:pPr>
      <w:r w:rsidRPr="001E2B2A">
        <w:rPr>
          <w:b/>
          <w:sz w:val="28"/>
          <w:szCs w:val="28"/>
        </w:rPr>
        <w:t>ACTIVIDAD DE SÍNTESIS Y SOCIALIZACIÓN DE LOS CONTENIDOS</w:t>
      </w:r>
    </w:p>
    <w:p w:rsidR="00C87AEC" w:rsidRDefault="00C87AEC" w:rsidP="00C87AEC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C87AEC" w:rsidRDefault="00227F7E" w:rsidP="00C87AEC">
      <w:pPr>
        <w:spacing w:after="0" w:line="24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ACTIVIDAD: </w:t>
      </w:r>
      <w:r w:rsidR="00C87AEC">
        <w:rPr>
          <w:sz w:val="24"/>
          <w:szCs w:val="24"/>
          <w:lang w:val="es-ES_tradnl"/>
        </w:rPr>
        <w:t>CAMPAÑA DE RECICLADO DE MÓVILES</w:t>
      </w:r>
    </w:p>
    <w:p w:rsidR="00C87AEC" w:rsidRDefault="00C87AEC" w:rsidP="00C87AEC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A92260" w:rsidRPr="00A92260" w:rsidRDefault="00A92260" w:rsidP="00A9226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b/>
          <w:sz w:val="24"/>
          <w:szCs w:val="24"/>
          <w:lang w:val="es-ES_tradnl"/>
        </w:rPr>
      </w:pPr>
      <w:r w:rsidRPr="00A92260">
        <w:rPr>
          <w:b/>
          <w:sz w:val="24"/>
          <w:szCs w:val="24"/>
          <w:lang w:val="es-ES_tradnl"/>
        </w:rPr>
        <w:t>PREPARACIÓN</w:t>
      </w:r>
    </w:p>
    <w:p w:rsidR="002E491B" w:rsidRDefault="00A92260" w:rsidP="00C87AEC">
      <w:pPr>
        <w:spacing w:after="0" w:line="24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Partimos de </w:t>
      </w:r>
      <w:r w:rsidR="00A40D96">
        <w:rPr>
          <w:sz w:val="24"/>
          <w:szCs w:val="24"/>
          <w:lang w:val="es-ES_tradnl"/>
        </w:rPr>
        <w:t>una campaña lanzada por una ONG, Intered,</w:t>
      </w:r>
      <w:r>
        <w:rPr>
          <w:sz w:val="24"/>
          <w:szCs w:val="24"/>
          <w:lang w:val="es-ES_tradnl"/>
        </w:rPr>
        <w:t xml:space="preserve"> que tiene (la campaña) un doble objetivo: </w:t>
      </w:r>
    </w:p>
    <w:p w:rsidR="002E491B" w:rsidRDefault="002E491B" w:rsidP="002E491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R</w:t>
      </w:r>
      <w:r w:rsidR="00A92260" w:rsidRPr="002E491B">
        <w:rPr>
          <w:sz w:val="24"/>
          <w:szCs w:val="24"/>
          <w:lang w:val="es-ES_tradnl"/>
        </w:rPr>
        <w:t>ecaudar fondos para llevar adelante su proyecto de transformación social a partir de la educación para el desarrollo y la ciudadanía global, con enfoque de género y de defensa de los derechos humanos,</w:t>
      </w:r>
    </w:p>
    <w:p w:rsidR="00A92260" w:rsidRDefault="002E491B" w:rsidP="002E491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H</w:t>
      </w:r>
      <w:r w:rsidR="00A92260" w:rsidRPr="002E491B">
        <w:rPr>
          <w:sz w:val="24"/>
          <w:szCs w:val="24"/>
          <w:lang w:val="es-ES_tradnl"/>
        </w:rPr>
        <w:t>acerlo a través de una campaña de reciclaje que sirva para concienciar y sensibilizar a la población acerca de los problemas que produce</w:t>
      </w:r>
      <w:r w:rsidRPr="002E491B">
        <w:rPr>
          <w:sz w:val="24"/>
          <w:szCs w:val="24"/>
          <w:lang w:val="es-ES_tradnl"/>
        </w:rPr>
        <w:t xml:space="preserve"> en el ámbito social y medioambiental un consumo desmedido.</w:t>
      </w:r>
    </w:p>
    <w:p w:rsidR="002E491B" w:rsidRDefault="002E491B" w:rsidP="002E491B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2E491B" w:rsidRDefault="002E491B" w:rsidP="002E491B">
      <w:pPr>
        <w:spacing w:after="0" w:line="24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Para transformar esta campaña en un proyecto integrado de aprendizaje, lo que haremos será poner su organización, lanzamiento y ejecución, tanto en el centro como en el entorno geográfico y social del mismo, en manos de los alumnos.</w:t>
      </w:r>
    </w:p>
    <w:p w:rsidR="002E491B" w:rsidRDefault="002E491B" w:rsidP="002E491B">
      <w:pPr>
        <w:spacing w:after="0" w:line="24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Contaremos para llevarlo a cabo con el apoyo del centro (claustro de profesores, equipo directivo, consejo escolar</w:t>
      </w:r>
      <w:r w:rsidR="008B4DB7">
        <w:rPr>
          <w:sz w:val="24"/>
          <w:szCs w:val="24"/>
          <w:lang w:val="es-ES_tradnl"/>
        </w:rPr>
        <w:t xml:space="preserve">, AMPA) y el de la propia </w:t>
      </w:r>
      <w:proofErr w:type="spellStart"/>
      <w:r w:rsidR="008B4DB7">
        <w:rPr>
          <w:sz w:val="24"/>
          <w:szCs w:val="24"/>
          <w:lang w:val="es-ES_tradnl"/>
        </w:rPr>
        <w:t>ONGd</w:t>
      </w:r>
      <w:proofErr w:type="spellEnd"/>
      <w:r w:rsidR="008B4DB7">
        <w:rPr>
          <w:sz w:val="24"/>
          <w:szCs w:val="24"/>
          <w:lang w:val="es-ES_tradnl"/>
        </w:rPr>
        <w:t xml:space="preserve"> Intered. Se buscará también apoyo de instituciones del entorno (parroquia, asociación de vecinos, asociación de hostelería</w:t>
      </w:r>
      <w:r w:rsidR="00A40D96">
        <w:rPr>
          <w:sz w:val="24"/>
          <w:szCs w:val="24"/>
          <w:lang w:val="es-ES_tradnl"/>
        </w:rPr>
        <w:t>, medios de comunicación</w:t>
      </w:r>
      <w:r w:rsidR="008B4DB7">
        <w:rPr>
          <w:sz w:val="24"/>
          <w:szCs w:val="24"/>
          <w:lang w:val="es-ES_tradnl"/>
        </w:rPr>
        <w:t>)</w:t>
      </w:r>
    </w:p>
    <w:p w:rsidR="008B4DB7" w:rsidRDefault="008B4DB7" w:rsidP="002E491B">
      <w:pPr>
        <w:spacing w:after="0" w:line="24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La experiencia se sitúa en un centro de educación integrado, que abarca las etapas de educación infantil, primaria, secundaria y bachiller. Aunque la campaña implique a todo el centro, el proyecto en sí se centraría en 4º de la ESO o en bachiller.</w:t>
      </w:r>
    </w:p>
    <w:p w:rsidR="008B4DB7" w:rsidRPr="002E491B" w:rsidRDefault="008B4DB7" w:rsidP="002E491B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2E491B" w:rsidRDefault="002E491B" w:rsidP="00C87AEC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C87AEC" w:rsidRDefault="008B4DB7" w:rsidP="00C87AEC">
      <w:pPr>
        <w:spacing w:after="0" w:line="24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Aprendizajes vinculados al servicio</w:t>
      </w:r>
      <w:r w:rsidR="00C87AEC">
        <w:rPr>
          <w:sz w:val="24"/>
          <w:szCs w:val="24"/>
          <w:lang w:val="es-ES_tradnl"/>
        </w:rPr>
        <w:t>:</w:t>
      </w:r>
    </w:p>
    <w:p w:rsidR="008B4DB7" w:rsidRDefault="008B4DB7" w:rsidP="00C87AEC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C87AEC" w:rsidRPr="00227F7E" w:rsidRDefault="00C87AEC" w:rsidP="00227F7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ES_tradnl"/>
        </w:rPr>
      </w:pPr>
      <w:r w:rsidRPr="00227F7E">
        <w:rPr>
          <w:sz w:val="24"/>
          <w:szCs w:val="24"/>
          <w:lang w:val="es-ES_tradnl"/>
        </w:rPr>
        <w:t>Comunicación y puesta en marcha de una campaña.</w:t>
      </w:r>
    </w:p>
    <w:p w:rsidR="00C87AEC" w:rsidRPr="00227F7E" w:rsidRDefault="00C87AEC" w:rsidP="00227F7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ES_tradnl"/>
        </w:rPr>
      </w:pPr>
      <w:r w:rsidRPr="00227F7E">
        <w:rPr>
          <w:sz w:val="24"/>
          <w:szCs w:val="24"/>
          <w:lang w:val="es-ES_tradnl"/>
        </w:rPr>
        <w:t>Globalización económica y explotación de materias primas</w:t>
      </w:r>
    </w:p>
    <w:p w:rsidR="00C87AEC" w:rsidRPr="00227F7E" w:rsidRDefault="00C87AEC" w:rsidP="00227F7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ES_tradnl"/>
        </w:rPr>
      </w:pPr>
      <w:r w:rsidRPr="00227F7E">
        <w:rPr>
          <w:sz w:val="24"/>
          <w:szCs w:val="24"/>
          <w:lang w:val="es-ES_tradnl"/>
        </w:rPr>
        <w:t>Reciclado, sostenibilidad y cuidado del medio ambiente</w:t>
      </w:r>
    </w:p>
    <w:p w:rsidR="00C87AEC" w:rsidRPr="00227F7E" w:rsidRDefault="00C87AEC" w:rsidP="00227F7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ES_tradnl"/>
        </w:rPr>
      </w:pPr>
      <w:r w:rsidRPr="00227F7E">
        <w:rPr>
          <w:sz w:val="24"/>
          <w:szCs w:val="24"/>
          <w:lang w:val="es-ES_tradnl"/>
        </w:rPr>
        <w:t>Análisis de datos</w:t>
      </w:r>
    </w:p>
    <w:p w:rsidR="00C87AEC" w:rsidRDefault="00C87AEC" w:rsidP="00227F7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ES_tradnl"/>
        </w:rPr>
      </w:pPr>
      <w:r w:rsidRPr="00227F7E">
        <w:rPr>
          <w:sz w:val="24"/>
          <w:szCs w:val="24"/>
          <w:lang w:val="es-ES_tradnl"/>
        </w:rPr>
        <w:t>Comunicación gráfica –visual</w:t>
      </w:r>
    </w:p>
    <w:p w:rsidR="00381DE5" w:rsidRDefault="00381DE5" w:rsidP="00227F7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Comunicación oral</w:t>
      </w:r>
    </w:p>
    <w:p w:rsidR="00381DE5" w:rsidRPr="00227F7E" w:rsidRDefault="00381DE5" w:rsidP="00381DE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ES_tradnl"/>
        </w:rPr>
      </w:pPr>
      <w:r w:rsidRPr="00227F7E">
        <w:rPr>
          <w:sz w:val="24"/>
          <w:szCs w:val="24"/>
          <w:lang w:val="es-ES_tradnl"/>
        </w:rPr>
        <w:t>Qué es una ONGD y cómo trabajan, voluntariado</w:t>
      </w:r>
      <w:r>
        <w:rPr>
          <w:sz w:val="24"/>
          <w:szCs w:val="24"/>
          <w:lang w:val="es-ES_tradnl"/>
        </w:rPr>
        <w:t>.</w:t>
      </w:r>
    </w:p>
    <w:p w:rsidR="00381DE5" w:rsidRPr="00227F7E" w:rsidRDefault="00381DE5" w:rsidP="00381DE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ES_tradnl"/>
        </w:rPr>
      </w:pPr>
      <w:r w:rsidRPr="00227F7E">
        <w:rPr>
          <w:sz w:val="24"/>
          <w:szCs w:val="24"/>
          <w:lang w:val="es-ES_tradnl"/>
        </w:rPr>
        <w:t xml:space="preserve">InteRed: </w:t>
      </w:r>
      <w:proofErr w:type="spellStart"/>
      <w:r w:rsidRPr="00227F7E">
        <w:rPr>
          <w:sz w:val="24"/>
          <w:szCs w:val="24"/>
          <w:lang w:val="es-ES_tradnl"/>
        </w:rPr>
        <w:t>cual</w:t>
      </w:r>
      <w:proofErr w:type="spellEnd"/>
      <w:r w:rsidRPr="00227F7E">
        <w:rPr>
          <w:sz w:val="24"/>
          <w:szCs w:val="24"/>
          <w:lang w:val="es-ES_tradnl"/>
        </w:rPr>
        <w:t xml:space="preserve"> es su ámbito de actuación</w:t>
      </w:r>
    </w:p>
    <w:p w:rsidR="00381DE5" w:rsidRPr="00227F7E" w:rsidRDefault="00381DE5" w:rsidP="00381DE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ES_tradnl"/>
        </w:rPr>
      </w:pPr>
      <w:r w:rsidRPr="00227F7E">
        <w:rPr>
          <w:sz w:val="24"/>
          <w:szCs w:val="24"/>
          <w:lang w:val="es-ES_tradnl"/>
        </w:rPr>
        <w:t>Campaña “Actúa con cuidados”</w:t>
      </w:r>
    </w:p>
    <w:p w:rsidR="00381DE5" w:rsidRPr="00227F7E" w:rsidRDefault="00381DE5" w:rsidP="00381DE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ES_tradnl"/>
        </w:rPr>
      </w:pPr>
      <w:r w:rsidRPr="00227F7E">
        <w:rPr>
          <w:sz w:val="24"/>
          <w:szCs w:val="24"/>
          <w:lang w:val="es-ES_tradnl"/>
        </w:rPr>
        <w:t xml:space="preserve">El </w:t>
      </w:r>
      <w:proofErr w:type="spellStart"/>
      <w:r w:rsidRPr="00227F7E">
        <w:rPr>
          <w:sz w:val="24"/>
          <w:szCs w:val="24"/>
          <w:lang w:val="es-ES_tradnl"/>
        </w:rPr>
        <w:t>coltán</w:t>
      </w:r>
      <w:proofErr w:type="spellEnd"/>
      <w:r w:rsidRPr="00227F7E">
        <w:rPr>
          <w:sz w:val="24"/>
          <w:szCs w:val="24"/>
          <w:lang w:val="es-ES_tradnl"/>
        </w:rPr>
        <w:t xml:space="preserve"> y el consumo de los móviles</w:t>
      </w:r>
    </w:p>
    <w:p w:rsidR="00381DE5" w:rsidRPr="00227F7E" w:rsidRDefault="00381DE5" w:rsidP="00381DE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ES_tradnl"/>
        </w:rPr>
      </w:pPr>
      <w:r w:rsidRPr="00227F7E">
        <w:rPr>
          <w:sz w:val="24"/>
          <w:szCs w:val="24"/>
          <w:lang w:val="es-ES_tradnl"/>
        </w:rPr>
        <w:t xml:space="preserve">La obsolescencia </w:t>
      </w:r>
    </w:p>
    <w:p w:rsidR="00381DE5" w:rsidRDefault="00381DE5" w:rsidP="00381DE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ES_tradnl"/>
        </w:rPr>
      </w:pPr>
      <w:r w:rsidRPr="00227F7E">
        <w:rPr>
          <w:sz w:val="24"/>
          <w:szCs w:val="24"/>
          <w:lang w:val="es-ES_tradnl"/>
        </w:rPr>
        <w:t xml:space="preserve">La producción y el consumo dentro de una economía globalizada y su </w:t>
      </w:r>
      <w:r>
        <w:rPr>
          <w:sz w:val="24"/>
          <w:szCs w:val="24"/>
          <w:lang w:val="es-ES_tradnl"/>
        </w:rPr>
        <w:t xml:space="preserve"> impacto ambiental,</w:t>
      </w:r>
      <w:r w:rsidRPr="00227F7E">
        <w:rPr>
          <w:sz w:val="24"/>
          <w:szCs w:val="24"/>
          <w:lang w:val="es-ES_tradnl"/>
        </w:rPr>
        <w:t xml:space="preserve"> económico</w:t>
      </w:r>
      <w:r>
        <w:rPr>
          <w:sz w:val="24"/>
          <w:szCs w:val="24"/>
          <w:lang w:val="es-ES_tradnl"/>
        </w:rPr>
        <w:t xml:space="preserve"> y social.</w:t>
      </w:r>
    </w:p>
    <w:p w:rsidR="00C06C67" w:rsidRDefault="00C06C67" w:rsidP="00C06C67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C06C67" w:rsidRDefault="00C06C67" w:rsidP="00C06C67">
      <w:pPr>
        <w:spacing w:after="0" w:line="24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Actividades a realizar:</w:t>
      </w:r>
    </w:p>
    <w:p w:rsidR="00C06C67" w:rsidRPr="00C06C67" w:rsidRDefault="00C06C67" w:rsidP="00C06C6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es-ES_tradnl"/>
        </w:rPr>
      </w:pPr>
      <w:r w:rsidRPr="00C06C67">
        <w:rPr>
          <w:sz w:val="24"/>
          <w:szCs w:val="24"/>
          <w:lang w:val="es-ES_tradnl"/>
        </w:rPr>
        <w:t>Informar de la campaña en el centro mediante carteles, intervenciones orales en las aulas…</w:t>
      </w:r>
    </w:p>
    <w:p w:rsidR="00C06C67" w:rsidRPr="00C06C67" w:rsidRDefault="00C06C67" w:rsidP="00C06C6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es-ES_tradnl"/>
        </w:rPr>
      </w:pPr>
      <w:r w:rsidRPr="00C06C67">
        <w:rPr>
          <w:sz w:val="24"/>
          <w:szCs w:val="24"/>
          <w:lang w:val="es-ES_tradnl"/>
        </w:rPr>
        <w:lastRenderedPageBreak/>
        <w:t>Informar a la asociación de padres.</w:t>
      </w:r>
    </w:p>
    <w:p w:rsidR="00C06C67" w:rsidRPr="00C06C67" w:rsidRDefault="00C06C67" w:rsidP="00C06C6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es-ES_tradnl"/>
        </w:rPr>
      </w:pPr>
      <w:r w:rsidRPr="00C06C67">
        <w:rPr>
          <w:sz w:val="24"/>
          <w:szCs w:val="24"/>
          <w:lang w:val="es-ES_tradnl"/>
        </w:rPr>
        <w:t>Contactar con la asociación de vecinos del barrio, asociación hostelera, parroquia, e informar y promocionar la campaña.</w:t>
      </w:r>
    </w:p>
    <w:p w:rsidR="00C06C67" w:rsidRPr="00C06C67" w:rsidRDefault="00C06C67" w:rsidP="00C06C6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es-ES_tradnl"/>
        </w:rPr>
      </w:pPr>
      <w:r w:rsidRPr="00C06C67">
        <w:rPr>
          <w:sz w:val="24"/>
          <w:szCs w:val="24"/>
          <w:lang w:val="es-ES_tradnl"/>
        </w:rPr>
        <w:t>Entregar notas de prensa a los medios de comunicación, clips de audio para las radios y videos para la televisiones locales y los autobuses urbanos.</w:t>
      </w:r>
    </w:p>
    <w:p w:rsidR="00C06C67" w:rsidRPr="00C06C67" w:rsidRDefault="00C06C67" w:rsidP="00C06C6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es-ES_tradnl"/>
        </w:rPr>
      </w:pPr>
      <w:r w:rsidRPr="00C06C67">
        <w:rPr>
          <w:sz w:val="24"/>
          <w:szCs w:val="24"/>
          <w:lang w:val="es-ES_tradnl"/>
        </w:rPr>
        <w:t>Colocación y recogida de los contenedores en lugares estratégicos del centro, barrio, etc.</w:t>
      </w:r>
    </w:p>
    <w:p w:rsidR="00C06C67" w:rsidRDefault="00C06C67" w:rsidP="00C06C6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es-ES_tradnl"/>
        </w:rPr>
      </w:pPr>
      <w:r w:rsidRPr="00C06C67">
        <w:rPr>
          <w:sz w:val="24"/>
          <w:szCs w:val="24"/>
          <w:lang w:val="es-ES_tradnl"/>
        </w:rPr>
        <w:t>Recogida, empaquetado y envío de los móviles.</w:t>
      </w:r>
    </w:p>
    <w:p w:rsidR="00217DF4" w:rsidRDefault="00217DF4" w:rsidP="00217DF4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217DF4" w:rsidRDefault="00217DF4" w:rsidP="00217DF4">
      <w:pPr>
        <w:spacing w:after="0" w:line="24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Organización:</w:t>
      </w:r>
    </w:p>
    <w:p w:rsidR="00217DF4" w:rsidRPr="00217DF4" w:rsidRDefault="00217DF4" w:rsidP="00217DF4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217DF4" w:rsidRPr="00217DF4" w:rsidRDefault="00217DF4" w:rsidP="00217DF4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217DF4">
        <w:rPr>
          <w:sz w:val="24"/>
          <w:szCs w:val="24"/>
          <w:lang w:val="es-ES_tradnl"/>
        </w:rPr>
        <w:t>Distribución del alumnado en grupos de aprend</w:t>
      </w:r>
      <w:r>
        <w:rPr>
          <w:sz w:val="24"/>
          <w:szCs w:val="24"/>
          <w:lang w:val="es-ES_tradnl"/>
        </w:rPr>
        <w:t xml:space="preserve">izaje cooperativo para preparar </w:t>
      </w:r>
      <w:r w:rsidRPr="00217DF4">
        <w:rPr>
          <w:sz w:val="24"/>
          <w:szCs w:val="24"/>
          <w:lang w:val="es-ES_tradnl"/>
        </w:rPr>
        <w:t>los temas:</w:t>
      </w:r>
    </w:p>
    <w:p w:rsidR="00217DF4" w:rsidRPr="00227F7E" w:rsidRDefault="00217DF4" w:rsidP="00217DF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s-ES_tradnl"/>
        </w:rPr>
      </w:pPr>
      <w:r w:rsidRPr="00227F7E">
        <w:rPr>
          <w:sz w:val="24"/>
          <w:szCs w:val="24"/>
          <w:lang w:val="es-ES_tradnl"/>
        </w:rPr>
        <w:t>Qué es una ONGD y cómo trabajan, voluntariado</w:t>
      </w:r>
    </w:p>
    <w:p w:rsidR="00217DF4" w:rsidRPr="00227F7E" w:rsidRDefault="00217DF4" w:rsidP="00217DF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s-ES_tradnl"/>
        </w:rPr>
      </w:pPr>
      <w:r w:rsidRPr="00227F7E">
        <w:rPr>
          <w:sz w:val="24"/>
          <w:szCs w:val="24"/>
          <w:lang w:val="es-ES_tradnl"/>
        </w:rPr>
        <w:t xml:space="preserve">InteRed: </w:t>
      </w:r>
      <w:proofErr w:type="spellStart"/>
      <w:r w:rsidRPr="00227F7E">
        <w:rPr>
          <w:sz w:val="24"/>
          <w:szCs w:val="24"/>
          <w:lang w:val="es-ES_tradnl"/>
        </w:rPr>
        <w:t>cual</w:t>
      </w:r>
      <w:proofErr w:type="spellEnd"/>
      <w:r w:rsidRPr="00227F7E">
        <w:rPr>
          <w:sz w:val="24"/>
          <w:szCs w:val="24"/>
          <w:lang w:val="es-ES_tradnl"/>
        </w:rPr>
        <w:t xml:space="preserve"> es su ámbito de actuación</w:t>
      </w:r>
    </w:p>
    <w:p w:rsidR="00217DF4" w:rsidRPr="00227F7E" w:rsidRDefault="00217DF4" w:rsidP="00217DF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s-ES_tradnl"/>
        </w:rPr>
      </w:pPr>
      <w:r w:rsidRPr="00227F7E">
        <w:rPr>
          <w:sz w:val="24"/>
          <w:szCs w:val="24"/>
          <w:lang w:val="es-ES_tradnl"/>
        </w:rPr>
        <w:t>Campaña “Actúa con cuidados”</w:t>
      </w:r>
    </w:p>
    <w:p w:rsidR="00217DF4" w:rsidRPr="00227F7E" w:rsidRDefault="00217DF4" w:rsidP="00217DF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s-ES_tradnl"/>
        </w:rPr>
      </w:pPr>
      <w:r w:rsidRPr="00227F7E">
        <w:rPr>
          <w:sz w:val="24"/>
          <w:szCs w:val="24"/>
          <w:lang w:val="es-ES_tradnl"/>
        </w:rPr>
        <w:t xml:space="preserve">El </w:t>
      </w:r>
      <w:proofErr w:type="spellStart"/>
      <w:r w:rsidRPr="00227F7E">
        <w:rPr>
          <w:sz w:val="24"/>
          <w:szCs w:val="24"/>
          <w:lang w:val="es-ES_tradnl"/>
        </w:rPr>
        <w:t>coltán</w:t>
      </w:r>
      <w:proofErr w:type="spellEnd"/>
      <w:r w:rsidRPr="00227F7E">
        <w:rPr>
          <w:sz w:val="24"/>
          <w:szCs w:val="24"/>
          <w:lang w:val="es-ES_tradnl"/>
        </w:rPr>
        <w:t xml:space="preserve"> y el consumo de los móviles</w:t>
      </w:r>
    </w:p>
    <w:p w:rsidR="00217DF4" w:rsidRPr="00227F7E" w:rsidRDefault="00217DF4" w:rsidP="00217DF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s-ES_tradnl"/>
        </w:rPr>
      </w:pPr>
      <w:r w:rsidRPr="00227F7E">
        <w:rPr>
          <w:sz w:val="24"/>
          <w:szCs w:val="24"/>
          <w:lang w:val="es-ES_tradnl"/>
        </w:rPr>
        <w:t xml:space="preserve">La obsolescencia </w:t>
      </w:r>
    </w:p>
    <w:p w:rsidR="00217DF4" w:rsidRDefault="00217DF4" w:rsidP="00217DF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s-ES_tradnl"/>
        </w:rPr>
      </w:pPr>
      <w:r w:rsidRPr="00227F7E">
        <w:rPr>
          <w:sz w:val="24"/>
          <w:szCs w:val="24"/>
          <w:lang w:val="es-ES_tradnl"/>
        </w:rPr>
        <w:t>La producción y el consumo dentro de una economía globalizada y su  impacto ambiental y económico</w:t>
      </w:r>
      <w:r>
        <w:rPr>
          <w:sz w:val="24"/>
          <w:szCs w:val="24"/>
          <w:lang w:val="es-ES_tradnl"/>
        </w:rPr>
        <w:t>.</w:t>
      </w:r>
    </w:p>
    <w:p w:rsidR="00C06C67" w:rsidRPr="00C06C67" w:rsidRDefault="00C06C67" w:rsidP="00C06C67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381DE5" w:rsidRDefault="00381DE5" w:rsidP="00381DE5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381DE5" w:rsidRDefault="00C06C67" w:rsidP="00381DE5">
      <w:pPr>
        <w:spacing w:after="0" w:line="24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Contenidos curriculares:</w:t>
      </w:r>
    </w:p>
    <w:p w:rsidR="00C06C67" w:rsidRDefault="00C06C67" w:rsidP="00381DE5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381DE5" w:rsidRDefault="00381DE5" w:rsidP="00381DE5">
      <w:pPr>
        <w:spacing w:after="0" w:line="24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El proyecto podría ser articulado tanto en torno a las competencias básicas como a las áreas implicadas. E</w:t>
      </w:r>
      <w:r w:rsidR="008755D2">
        <w:rPr>
          <w:sz w:val="24"/>
          <w:szCs w:val="24"/>
          <w:lang w:val="es-ES_tradnl"/>
        </w:rPr>
        <w:t xml:space="preserve">n un principio lo haremos de la </w:t>
      </w:r>
      <w:r w:rsidR="00D97031">
        <w:rPr>
          <w:sz w:val="24"/>
          <w:szCs w:val="24"/>
          <w:lang w:val="es-ES_tradnl"/>
        </w:rPr>
        <w:t>segunda forma, extrayendo del currículo de Cantabria los contenidos posibles para cada área.</w:t>
      </w:r>
    </w:p>
    <w:p w:rsidR="00381DE5" w:rsidRDefault="00381DE5" w:rsidP="00381DE5">
      <w:pPr>
        <w:spacing w:after="0" w:line="240" w:lineRule="auto"/>
        <w:jc w:val="both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1577"/>
        <w:gridCol w:w="7061"/>
      </w:tblGrid>
      <w:tr w:rsidR="00381DE5" w:rsidTr="00C06C67">
        <w:tc>
          <w:tcPr>
            <w:tcW w:w="1577" w:type="dxa"/>
          </w:tcPr>
          <w:p w:rsidR="00381DE5" w:rsidRDefault="00381DE5" w:rsidP="00381DE5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Lenguas</w:t>
            </w:r>
          </w:p>
        </w:tc>
        <w:tc>
          <w:tcPr>
            <w:tcW w:w="7061" w:type="dxa"/>
          </w:tcPr>
          <w:p w:rsidR="00381DE5" w:rsidRDefault="00372BA1" w:rsidP="00372BA1">
            <w:pPr>
              <w:pStyle w:val="Prrafodelista"/>
              <w:numPr>
                <w:ilvl w:val="0"/>
                <w:numId w:val="10"/>
              </w:num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 w:rsidRPr="00372BA1">
              <w:rPr>
                <w:sz w:val="24"/>
                <w:szCs w:val="24"/>
                <w:lang w:val="es-ES_tradnl"/>
              </w:rPr>
              <w:t xml:space="preserve">Lectura de la información referida a la campaña y a sus diferentes aspectos: producción y consumo, impactos ambientales, las </w:t>
            </w:r>
            <w:proofErr w:type="spellStart"/>
            <w:r w:rsidRPr="00372BA1">
              <w:rPr>
                <w:sz w:val="24"/>
                <w:szCs w:val="24"/>
                <w:lang w:val="es-ES_tradnl"/>
              </w:rPr>
              <w:t>ONGDs</w:t>
            </w:r>
            <w:proofErr w:type="spellEnd"/>
            <w:r w:rsidRPr="00372BA1">
              <w:rPr>
                <w:sz w:val="24"/>
                <w:szCs w:val="24"/>
                <w:lang w:val="es-ES_tradnl"/>
              </w:rPr>
              <w:t xml:space="preserve">, </w:t>
            </w:r>
            <w:proofErr w:type="spellStart"/>
            <w:r w:rsidRPr="00372BA1">
              <w:rPr>
                <w:sz w:val="24"/>
                <w:szCs w:val="24"/>
                <w:lang w:val="es-ES_tradnl"/>
              </w:rPr>
              <w:t>etc</w:t>
            </w:r>
            <w:proofErr w:type="spellEnd"/>
          </w:p>
          <w:p w:rsidR="00372BA1" w:rsidRDefault="002A5F57" w:rsidP="00372BA1">
            <w:pPr>
              <w:pStyle w:val="Prrafodelista"/>
              <w:numPr>
                <w:ilvl w:val="0"/>
                <w:numId w:val="10"/>
              </w:num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Elaborar manifiestos, slogans, comunicaciones orales guiones para clips de audio y/o video…</w:t>
            </w:r>
          </w:p>
          <w:p w:rsidR="002A5F57" w:rsidRDefault="002A5F57" w:rsidP="00372BA1">
            <w:pPr>
              <w:pStyle w:val="Prrafodelista"/>
              <w:numPr>
                <w:ilvl w:val="0"/>
                <w:numId w:val="10"/>
              </w:num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Realización de las comunicaciones orales para </w:t>
            </w:r>
            <w:r w:rsidR="00563815">
              <w:rPr>
                <w:sz w:val="24"/>
                <w:szCs w:val="24"/>
                <w:lang w:val="es-ES_tradnl"/>
              </w:rPr>
              <w:t>asambleas de aula, de madres y padres, para vecinos…</w:t>
            </w:r>
          </w:p>
          <w:p w:rsidR="00563815" w:rsidRDefault="00563815" w:rsidP="00372BA1">
            <w:pPr>
              <w:pStyle w:val="Prrafodelista"/>
              <w:numPr>
                <w:ilvl w:val="0"/>
                <w:numId w:val="10"/>
              </w:num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Correspondencia con las diferentes instituciones y con los medios de comunicación. </w:t>
            </w:r>
          </w:p>
          <w:p w:rsidR="00D97031" w:rsidRPr="00D97031" w:rsidRDefault="00D97031" w:rsidP="00D97031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D97031">
              <w:rPr>
                <w:sz w:val="24"/>
                <w:szCs w:val="24"/>
              </w:rPr>
              <w:t>Comprensión de textos procedentes de los medios de comunicación audiovisual</w:t>
            </w:r>
            <w:r>
              <w:rPr>
                <w:sz w:val="24"/>
                <w:szCs w:val="24"/>
              </w:rPr>
              <w:t>, como debates en radio o tele</w:t>
            </w:r>
            <w:r w:rsidRPr="00D97031">
              <w:rPr>
                <w:sz w:val="24"/>
                <w:szCs w:val="24"/>
              </w:rPr>
              <w:t>visión y opiniones de los oyentes.</w:t>
            </w:r>
          </w:p>
          <w:p w:rsidR="00D97031" w:rsidRPr="00D97031" w:rsidRDefault="00D97031" w:rsidP="00D97031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D97031">
              <w:rPr>
                <w:sz w:val="24"/>
                <w:szCs w:val="24"/>
              </w:rPr>
              <w:t>Exposición oral de la información tomada de varios medios de comunicación acerca de un tema de actualidad contrastando los diferentes puntos de vista y las opiniones expresadas por dichos medios, respetando las normas que rigen la interacción oral.</w:t>
            </w:r>
          </w:p>
          <w:p w:rsidR="00D97031" w:rsidRPr="00D97031" w:rsidRDefault="00D97031" w:rsidP="00D97031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D97031">
              <w:rPr>
                <w:sz w:val="24"/>
                <w:szCs w:val="24"/>
              </w:rPr>
              <w:t xml:space="preserve">Exposiciones orales bien estructuradas sobre temas relacionados con la actividad académica o la actualidad que admitan diferentes puntos de vista, utilizando el apoyo de medios audiovisuales y </w:t>
            </w:r>
            <w:r>
              <w:rPr>
                <w:sz w:val="24"/>
                <w:szCs w:val="24"/>
              </w:rPr>
              <w:t>de las tecnologías de la infor</w:t>
            </w:r>
            <w:r w:rsidRPr="00D97031">
              <w:rPr>
                <w:sz w:val="24"/>
                <w:szCs w:val="24"/>
              </w:rPr>
              <w:t>mación y la comunicación.</w:t>
            </w:r>
          </w:p>
          <w:p w:rsidR="00D97031" w:rsidRPr="00D97031" w:rsidRDefault="00D97031" w:rsidP="00D97031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D97031">
              <w:rPr>
                <w:sz w:val="24"/>
                <w:szCs w:val="24"/>
              </w:rPr>
              <w:t>Comprensión de exposiciones o conferencias realiza- das en el ámbito académico relacionadas con contenidos de diferentes materias.</w:t>
            </w:r>
          </w:p>
          <w:p w:rsidR="00D97031" w:rsidRPr="00D97031" w:rsidRDefault="00D97031" w:rsidP="00D97031">
            <w:pPr>
              <w:pStyle w:val="Prrafodelista"/>
              <w:numPr>
                <w:ilvl w:val="0"/>
                <w:numId w:val="10"/>
              </w:num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 w:rsidRPr="00D97031">
              <w:rPr>
                <w:sz w:val="24"/>
                <w:szCs w:val="24"/>
              </w:rPr>
              <w:t xml:space="preserve">Participación activa </w:t>
            </w:r>
            <w:r>
              <w:rPr>
                <w:sz w:val="24"/>
                <w:szCs w:val="24"/>
              </w:rPr>
              <w:t>en las situaciones de comunica</w:t>
            </w:r>
            <w:r w:rsidRPr="00D97031">
              <w:rPr>
                <w:sz w:val="24"/>
                <w:szCs w:val="24"/>
              </w:rPr>
              <w:t xml:space="preserve">ción propias del ámbito académico, especialmente en las propuestas de planificación </w:t>
            </w:r>
            <w:r>
              <w:rPr>
                <w:sz w:val="24"/>
                <w:szCs w:val="24"/>
              </w:rPr>
              <w:t>de las actividades y en la pre</w:t>
            </w:r>
            <w:r w:rsidRPr="00D97031">
              <w:rPr>
                <w:sz w:val="24"/>
                <w:szCs w:val="24"/>
              </w:rPr>
              <w:t>sentación de informes de seguimiento y evaluación de las tareas.</w:t>
            </w:r>
          </w:p>
          <w:p w:rsidR="00D97031" w:rsidRPr="00D97031" w:rsidRDefault="00D97031" w:rsidP="00D97031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D97031">
              <w:rPr>
                <w:sz w:val="24"/>
                <w:szCs w:val="24"/>
              </w:rPr>
              <w:t>Participación activa en debates organizados para el intercambio de opiniones, manifestando respeto por otras opiniones argumentadas.</w:t>
            </w:r>
          </w:p>
          <w:p w:rsidR="00D97031" w:rsidRPr="00D97031" w:rsidRDefault="00D97031" w:rsidP="00D97031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D97031">
              <w:rPr>
                <w:sz w:val="24"/>
                <w:szCs w:val="24"/>
              </w:rPr>
              <w:t>Manifestación de actit</w:t>
            </w:r>
            <w:r>
              <w:rPr>
                <w:sz w:val="24"/>
                <w:szCs w:val="24"/>
              </w:rPr>
              <w:t>udes de cooperación y de respe</w:t>
            </w:r>
            <w:r w:rsidRPr="00D97031">
              <w:rPr>
                <w:sz w:val="24"/>
                <w:szCs w:val="24"/>
              </w:rPr>
              <w:t>to en situaciones de aprendizaje compartido</w:t>
            </w:r>
          </w:p>
          <w:p w:rsidR="00D97031" w:rsidRPr="00D97031" w:rsidRDefault="00D97031" w:rsidP="00D97031">
            <w:pPr>
              <w:pStyle w:val="Prrafodelista"/>
              <w:numPr>
                <w:ilvl w:val="0"/>
                <w:numId w:val="10"/>
              </w:num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 w:rsidRPr="00D97031">
              <w:rPr>
                <w:sz w:val="24"/>
                <w:szCs w:val="24"/>
              </w:rPr>
              <w:t>Utilización de la lengua para tomar conciencia de los conocimientos, las ideas y los sentimientos propios y para regular la propia conducta.</w:t>
            </w:r>
          </w:p>
          <w:p w:rsidR="00D97031" w:rsidRPr="00D97031" w:rsidRDefault="00D97031" w:rsidP="00D97031">
            <w:pPr>
              <w:pStyle w:val="Prrafodelista"/>
              <w:numPr>
                <w:ilvl w:val="0"/>
                <w:numId w:val="10"/>
              </w:num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 w:rsidRPr="00D97031">
              <w:rPr>
                <w:sz w:val="24"/>
                <w:szCs w:val="24"/>
              </w:rPr>
              <w:t>Composición de textos propios de la vida cotidiana y de las relaciones sociales</w:t>
            </w:r>
          </w:p>
          <w:p w:rsidR="00D97031" w:rsidRPr="00372BA1" w:rsidRDefault="00D97031" w:rsidP="00D97031">
            <w:pPr>
              <w:pStyle w:val="Prrafodelista"/>
              <w:numPr>
                <w:ilvl w:val="0"/>
                <w:numId w:val="10"/>
              </w:num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 w:rsidRPr="00D97031">
              <w:rPr>
                <w:sz w:val="24"/>
                <w:szCs w:val="24"/>
              </w:rPr>
              <w:t xml:space="preserve">Composición de textos propios de los medios de comunicación como cartas al director y artículos de </w:t>
            </w:r>
            <w:r>
              <w:rPr>
                <w:sz w:val="24"/>
                <w:szCs w:val="24"/>
              </w:rPr>
              <w:t>opi</w:t>
            </w:r>
            <w:r w:rsidRPr="00D97031">
              <w:rPr>
                <w:sz w:val="24"/>
                <w:szCs w:val="24"/>
              </w:rPr>
              <w:t>nión, editoriales y columnas, destinados a un soporte escrito o digital.</w:t>
            </w:r>
          </w:p>
          <w:p w:rsidR="00372BA1" w:rsidRDefault="00372BA1" w:rsidP="00381DE5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</w:tc>
      </w:tr>
      <w:tr w:rsidR="00381DE5" w:rsidTr="00C06C67">
        <w:tc>
          <w:tcPr>
            <w:tcW w:w="1577" w:type="dxa"/>
          </w:tcPr>
          <w:p w:rsidR="00381DE5" w:rsidRDefault="00563815" w:rsidP="00381DE5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Matemáticas</w:t>
            </w:r>
          </w:p>
        </w:tc>
        <w:tc>
          <w:tcPr>
            <w:tcW w:w="7061" w:type="dxa"/>
          </w:tcPr>
          <w:p w:rsidR="00563815" w:rsidRDefault="00563815" w:rsidP="00563815">
            <w:pPr>
              <w:pStyle w:val="Prrafodelista"/>
              <w:numPr>
                <w:ilvl w:val="0"/>
                <w:numId w:val="11"/>
              </w:num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 w:rsidRPr="00563815">
              <w:rPr>
                <w:sz w:val="24"/>
                <w:szCs w:val="24"/>
                <w:lang w:val="es-ES_tradnl"/>
              </w:rPr>
              <w:t xml:space="preserve">Elaboración </w:t>
            </w:r>
            <w:r>
              <w:rPr>
                <w:sz w:val="24"/>
                <w:szCs w:val="24"/>
                <w:lang w:val="es-ES_tradnl"/>
              </w:rPr>
              <w:t xml:space="preserve">y análisis </w:t>
            </w:r>
            <w:r w:rsidRPr="00563815">
              <w:rPr>
                <w:sz w:val="24"/>
                <w:szCs w:val="24"/>
                <w:lang w:val="es-ES_tradnl"/>
              </w:rPr>
              <w:t>de gráficos y tablas de est</w:t>
            </w:r>
            <w:r>
              <w:rPr>
                <w:sz w:val="24"/>
                <w:szCs w:val="24"/>
                <w:lang w:val="es-ES_tradnl"/>
              </w:rPr>
              <w:t>adística</w:t>
            </w:r>
          </w:p>
          <w:p w:rsidR="00563815" w:rsidRDefault="00563815" w:rsidP="00563815">
            <w:pPr>
              <w:pStyle w:val="Prrafodelista"/>
              <w:numPr>
                <w:ilvl w:val="0"/>
                <w:numId w:val="11"/>
              </w:num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 w:rsidRPr="00563815">
              <w:rPr>
                <w:sz w:val="24"/>
                <w:szCs w:val="24"/>
                <w:lang w:val="es-ES_tradnl"/>
              </w:rPr>
              <w:t xml:space="preserve">medidas de peso, </w:t>
            </w:r>
          </w:p>
          <w:p w:rsidR="00563815" w:rsidRPr="00563815" w:rsidRDefault="00563815" w:rsidP="00563815">
            <w:pPr>
              <w:pStyle w:val="Prrafodelista"/>
              <w:numPr>
                <w:ilvl w:val="0"/>
                <w:numId w:val="11"/>
              </w:num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 w:rsidRPr="00563815">
              <w:rPr>
                <w:sz w:val="24"/>
                <w:szCs w:val="24"/>
                <w:lang w:val="es-ES_tradnl"/>
              </w:rPr>
              <w:t>análisis de datos de venta, de producción.</w:t>
            </w:r>
          </w:p>
          <w:p w:rsidR="000D7CD3" w:rsidRDefault="000D7CD3" w:rsidP="00381DE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381DE5" w:rsidRPr="000D7CD3" w:rsidRDefault="000D7CD3" w:rsidP="000D7CD3">
            <w:pPr>
              <w:pStyle w:val="Prrafodelista"/>
              <w:numPr>
                <w:ilvl w:val="0"/>
                <w:numId w:val="11"/>
              </w:num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 w:rsidRPr="000D7CD3">
              <w:rPr>
                <w:sz w:val="24"/>
                <w:szCs w:val="24"/>
              </w:rPr>
              <w:t xml:space="preserve">Interpretación de </w:t>
            </w:r>
            <w:r>
              <w:rPr>
                <w:sz w:val="24"/>
                <w:szCs w:val="24"/>
              </w:rPr>
              <w:t>mensajes que contengan argumen</w:t>
            </w:r>
            <w:r w:rsidRPr="000D7CD3">
              <w:rPr>
                <w:sz w:val="24"/>
                <w:szCs w:val="24"/>
              </w:rPr>
              <w:t>taciones o informaciones de carácter cuantitativo o sobre elementos o relaciones espaciales.</w:t>
            </w:r>
          </w:p>
          <w:p w:rsidR="000D7CD3" w:rsidRPr="000D7CD3" w:rsidRDefault="000D7CD3" w:rsidP="000D7CD3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  <w:p w:rsidR="000D7CD3" w:rsidRPr="000D7CD3" w:rsidRDefault="000D7CD3" w:rsidP="000D7CD3">
            <w:pPr>
              <w:pStyle w:val="Prrafodelista"/>
              <w:numPr>
                <w:ilvl w:val="0"/>
                <w:numId w:val="11"/>
              </w:num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 w:rsidRPr="000D7CD3">
              <w:rPr>
                <w:sz w:val="24"/>
                <w:szCs w:val="24"/>
              </w:rPr>
              <w:t>Interpretación y utilizac</w:t>
            </w:r>
            <w:r>
              <w:rPr>
                <w:sz w:val="24"/>
                <w:szCs w:val="24"/>
              </w:rPr>
              <w:t>ión de los números y las opera</w:t>
            </w:r>
            <w:r w:rsidRPr="000D7CD3">
              <w:rPr>
                <w:sz w:val="24"/>
                <w:szCs w:val="24"/>
              </w:rPr>
              <w:t>ciones en diferentes contexto</w:t>
            </w:r>
            <w:r w:rsidR="00C06C67">
              <w:rPr>
                <w:sz w:val="24"/>
                <w:szCs w:val="24"/>
              </w:rPr>
              <w:t>s, eligiendo la notación y pre</w:t>
            </w:r>
            <w:r w:rsidRPr="000D7CD3">
              <w:rPr>
                <w:sz w:val="24"/>
                <w:szCs w:val="24"/>
              </w:rPr>
              <w:t>cisión más adecuadas en cada caso.</w:t>
            </w:r>
          </w:p>
          <w:p w:rsidR="000D7CD3" w:rsidRPr="000D7CD3" w:rsidRDefault="000D7CD3" w:rsidP="000D7CD3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  <w:p w:rsidR="000D7CD3" w:rsidRPr="00D97031" w:rsidRDefault="000D7CD3" w:rsidP="000D7CD3">
            <w:pPr>
              <w:pStyle w:val="Prrafodelista"/>
              <w:numPr>
                <w:ilvl w:val="0"/>
                <w:numId w:val="11"/>
              </w:num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 w:rsidRPr="000D7CD3">
              <w:rPr>
                <w:sz w:val="24"/>
                <w:szCs w:val="24"/>
              </w:rPr>
              <w:t>Los porcentajes en l</w:t>
            </w:r>
            <w:r>
              <w:rPr>
                <w:sz w:val="24"/>
                <w:szCs w:val="24"/>
              </w:rPr>
              <w:t>a economía. Aumentos y disminu</w:t>
            </w:r>
            <w:r w:rsidRPr="000D7CD3">
              <w:rPr>
                <w:sz w:val="24"/>
                <w:szCs w:val="24"/>
              </w:rPr>
              <w:t>ciones porcentuales. Porcentajes sucesivos.</w:t>
            </w:r>
          </w:p>
          <w:p w:rsidR="00D97031" w:rsidRPr="00D97031" w:rsidRDefault="00D97031" w:rsidP="00D97031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  <w:p w:rsidR="00D97031" w:rsidRPr="00D97031" w:rsidRDefault="00D97031" w:rsidP="000D7CD3">
            <w:pPr>
              <w:pStyle w:val="Prrafodelista"/>
              <w:numPr>
                <w:ilvl w:val="0"/>
                <w:numId w:val="11"/>
              </w:num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 w:rsidRPr="00D97031">
              <w:rPr>
                <w:sz w:val="24"/>
                <w:szCs w:val="24"/>
              </w:rPr>
              <w:t>Interpretación de un fenómeno descrito mediante un enunciado, tabla, gráfica o expresión analítica. Análisis de resultados.</w:t>
            </w:r>
          </w:p>
          <w:p w:rsidR="00D97031" w:rsidRPr="00D97031" w:rsidRDefault="00D97031" w:rsidP="00D97031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  <w:p w:rsidR="00D97031" w:rsidRPr="00D97031" w:rsidRDefault="00D97031" w:rsidP="00D97031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D97031">
              <w:rPr>
                <w:sz w:val="24"/>
                <w:szCs w:val="24"/>
              </w:rPr>
              <w:t>Identificación de las fases y tareas de un estudio esta- dístico a partir de situacio</w:t>
            </w:r>
            <w:r>
              <w:rPr>
                <w:sz w:val="24"/>
                <w:szCs w:val="24"/>
              </w:rPr>
              <w:t>nes concretas cercanas al alum</w:t>
            </w:r>
            <w:r w:rsidRPr="00D97031">
              <w:rPr>
                <w:sz w:val="24"/>
                <w:szCs w:val="24"/>
              </w:rPr>
              <w:t>nado.</w:t>
            </w:r>
          </w:p>
          <w:p w:rsidR="00D97031" w:rsidRPr="00D97031" w:rsidRDefault="00D97031" w:rsidP="00D97031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D97031">
              <w:rPr>
                <w:sz w:val="24"/>
                <w:szCs w:val="24"/>
              </w:rPr>
              <w:t>Análisis elemental de la representatividad de las muestras estadísticas.</w:t>
            </w:r>
          </w:p>
          <w:p w:rsidR="00D97031" w:rsidRPr="00D97031" w:rsidRDefault="00D97031" w:rsidP="00D97031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D97031">
              <w:rPr>
                <w:sz w:val="24"/>
                <w:szCs w:val="24"/>
              </w:rPr>
              <w:t>Gráficas estadísticas: gráficas múltiples, diagramas de caja. Uso de la hoja de cálculo.</w:t>
            </w:r>
          </w:p>
          <w:p w:rsidR="00D97031" w:rsidRPr="000D7CD3" w:rsidRDefault="00D97031" w:rsidP="00D97031">
            <w:pPr>
              <w:pStyle w:val="Prrafodelista"/>
              <w:numPr>
                <w:ilvl w:val="0"/>
                <w:numId w:val="11"/>
              </w:num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 w:rsidRPr="00D97031">
              <w:rPr>
                <w:sz w:val="24"/>
                <w:szCs w:val="24"/>
              </w:rPr>
              <w:t>Uso de las medidas de centralización y dispersión para realizar comparaciones y valoraciones.</w:t>
            </w:r>
          </w:p>
        </w:tc>
      </w:tr>
      <w:tr w:rsidR="00381DE5" w:rsidTr="00C06C67">
        <w:tc>
          <w:tcPr>
            <w:tcW w:w="1577" w:type="dxa"/>
          </w:tcPr>
          <w:p w:rsidR="00381DE5" w:rsidRDefault="00563815" w:rsidP="00381DE5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Ciencias Naturales</w:t>
            </w:r>
          </w:p>
        </w:tc>
        <w:tc>
          <w:tcPr>
            <w:tcW w:w="7061" w:type="dxa"/>
          </w:tcPr>
          <w:p w:rsidR="000D7CD3" w:rsidRPr="000D7CD3" w:rsidRDefault="000D7CD3" w:rsidP="00563815">
            <w:pPr>
              <w:pStyle w:val="Prrafodelista"/>
              <w:numPr>
                <w:ilvl w:val="0"/>
                <w:numId w:val="12"/>
              </w:numPr>
              <w:spacing w:line="240" w:lineRule="auto"/>
              <w:ind w:left="360"/>
              <w:jc w:val="both"/>
              <w:rPr>
                <w:sz w:val="24"/>
                <w:szCs w:val="24"/>
                <w:lang w:val="es-ES_tradnl"/>
              </w:rPr>
            </w:pPr>
            <w:r w:rsidRPr="000D7CD3">
              <w:rPr>
                <w:sz w:val="24"/>
                <w:szCs w:val="24"/>
              </w:rPr>
              <w:t>Búsqueda; selección y presentación de información de carácter científico utilizando</w:t>
            </w:r>
            <w:r>
              <w:rPr>
                <w:sz w:val="24"/>
                <w:szCs w:val="24"/>
              </w:rPr>
              <w:t xml:space="preserve"> las tecnologías de la informa</w:t>
            </w:r>
            <w:r w:rsidRPr="000D7CD3">
              <w:rPr>
                <w:sz w:val="24"/>
                <w:szCs w:val="24"/>
              </w:rPr>
              <w:t>ción y comunicación y otras fuentes. La introducción y las conclusiones en el informe científico.</w:t>
            </w:r>
          </w:p>
          <w:p w:rsidR="000D7CD3" w:rsidRPr="000D7CD3" w:rsidRDefault="000D7CD3" w:rsidP="00563815">
            <w:pPr>
              <w:pStyle w:val="Prrafodelista"/>
              <w:numPr>
                <w:ilvl w:val="0"/>
                <w:numId w:val="12"/>
              </w:numPr>
              <w:spacing w:line="240" w:lineRule="auto"/>
              <w:ind w:left="360"/>
              <w:jc w:val="both"/>
              <w:rPr>
                <w:sz w:val="24"/>
                <w:szCs w:val="24"/>
                <w:lang w:val="es-ES_tradnl"/>
              </w:rPr>
            </w:pPr>
            <w:r w:rsidRPr="000D7CD3">
              <w:rPr>
                <w:sz w:val="24"/>
                <w:szCs w:val="24"/>
              </w:rPr>
              <w:t>Interpretación de información de carácter científico y utilización de dicha información para formarse una opinión propia, expresarse con precisión y tomar decisiones sobre problemas relacionados con las Ciencias de la naturaleza.</w:t>
            </w:r>
          </w:p>
          <w:p w:rsidR="000D7CD3" w:rsidRPr="000D7CD3" w:rsidRDefault="000D7CD3" w:rsidP="00563815">
            <w:pPr>
              <w:pStyle w:val="Prrafodelista"/>
              <w:numPr>
                <w:ilvl w:val="0"/>
                <w:numId w:val="12"/>
              </w:numPr>
              <w:spacing w:line="240" w:lineRule="auto"/>
              <w:ind w:left="360"/>
              <w:jc w:val="both"/>
              <w:rPr>
                <w:sz w:val="24"/>
                <w:szCs w:val="24"/>
                <w:lang w:val="es-ES_tradnl"/>
              </w:rPr>
            </w:pPr>
            <w:r w:rsidRPr="000D7CD3">
              <w:rPr>
                <w:sz w:val="24"/>
                <w:szCs w:val="24"/>
              </w:rPr>
              <w:t>Reconocimiento de las relaciones de la Físi</w:t>
            </w:r>
            <w:r>
              <w:rPr>
                <w:sz w:val="24"/>
                <w:szCs w:val="24"/>
              </w:rPr>
              <w:t>ca y la quí</w:t>
            </w:r>
            <w:r w:rsidRPr="000D7CD3">
              <w:rPr>
                <w:sz w:val="24"/>
                <w:szCs w:val="24"/>
              </w:rPr>
              <w:t xml:space="preserve">mica con la tecnología, la sociedad y el medio ambiente, considerando las posibles </w:t>
            </w:r>
            <w:r>
              <w:rPr>
                <w:sz w:val="24"/>
                <w:szCs w:val="24"/>
              </w:rPr>
              <w:t>aplicaciones del estudio reali</w:t>
            </w:r>
            <w:r w:rsidRPr="000D7CD3">
              <w:rPr>
                <w:sz w:val="24"/>
                <w:szCs w:val="24"/>
              </w:rPr>
              <w:t>zado y sus repercusiones.</w:t>
            </w:r>
          </w:p>
          <w:p w:rsidR="000D7CD3" w:rsidRPr="000D7CD3" w:rsidRDefault="000D7CD3" w:rsidP="00563815">
            <w:pPr>
              <w:pStyle w:val="Prrafodelista"/>
              <w:numPr>
                <w:ilvl w:val="0"/>
                <w:numId w:val="12"/>
              </w:numPr>
              <w:spacing w:line="240" w:lineRule="auto"/>
              <w:ind w:left="360"/>
              <w:jc w:val="both"/>
              <w:rPr>
                <w:sz w:val="24"/>
                <w:szCs w:val="24"/>
                <w:lang w:val="es-ES_tradnl"/>
              </w:rPr>
            </w:pPr>
            <w:r w:rsidRPr="000D7CD3">
              <w:rPr>
                <w:sz w:val="24"/>
                <w:szCs w:val="24"/>
              </w:rPr>
              <w:t>La modificación de ambientes por los seres vivos y las adaptaciones de los seres vivos al entorno. Los cambios ambientales de la historia de la Tierra.</w:t>
            </w:r>
          </w:p>
          <w:p w:rsidR="000D7CD3" w:rsidRDefault="000D7CD3" w:rsidP="00563815">
            <w:pPr>
              <w:pStyle w:val="Prrafodelista"/>
              <w:numPr>
                <w:ilvl w:val="0"/>
                <w:numId w:val="12"/>
              </w:numPr>
              <w:spacing w:line="240" w:lineRule="auto"/>
              <w:ind w:left="360"/>
              <w:jc w:val="both"/>
              <w:rPr>
                <w:sz w:val="24"/>
                <w:szCs w:val="24"/>
                <w:lang w:val="es-ES_tradnl"/>
              </w:rPr>
            </w:pPr>
            <w:r w:rsidRPr="000D7CD3">
              <w:rPr>
                <w:sz w:val="24"/>
                <w:szCs w:val="24"/>
              </w:rPr>
              <w:t xml:space="preserve">Sostenibilidad como relación viable de nuestras </w:t>
            </w:r>
            <w:proofErr w:type="spellStart"/>
            <w:r w:rsidRPr="000D7CD3">
              <w:rPr>
                <w:sz w:val="24"/>
                <w:szCs w:val="24"/>
              </w:rPr>
              <w:t>socie</w:t>
            </w:r>
            <w:proofErr w:type="spellEnd"/>
            <w:r w:rsidRPr="000D7CD3">
              <w:rPr>
                <w:sz w:val="24"/>
                <w:szCs w:val="24"/>
              </w:rPr>
              <w:t xml:space="preserve">- </w:t>
            </w:r>
            <w:proofErr w:type="spellStart"/>
            <w:r w:rsidRPr="000D7CD3">
              <w:rPr>
                <w:sz w:val="24"/>
                <w:szCs w:val="24"/>
              </w:rPr>
              <w:t>dades</w:t>
            </w:r>
            <w:proofErr w:type="spellEnd"/>
            <w:r w:rsidRPr="000D7CD3">
              <w:rPr>
                <w:sz w:val="24"/>
                <w:szCs w:val="24"/>
              </w:rPr>
              <w:t xml:space="preserve"> con el medio natural de modo que evolucionen res- petando las funciones del medio. La huella y el balance ecológicos como indicadores de la sostenibilidad.</w:t>
            </w:r>
          </w:p>
          <w:p w:rsidR="00381DE5" w:rsidRDefault="00381DE5" w:rsidP="00381DE5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</w:tc>
      </w:tr>
      <w:tr w:rsidR="00381DE5" w:rsidTr="00C06C67">
        <w:tc>
          <w:tcPr>
            <w:tcW w:w="1577" w:type="dxa"/>
          </w:tcPr>
          <w:p w:rsidR="00381DE5" w:rsidRDefault="00563815" w:rsidP="00381DE5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Expresión plástica y visual</w:t>
            </w:r>
          </w:p>
        </w:tc>
        <w:tc>
          <w:tcPr>
            <w:tcW w:w="7061" w:type="dxa"/>
          </w:tcPr>
          <w:p w:rsidR="00381DE5" w:rsidRPr="001A537F" w:rsidRDefault="008755D2" w:rsidP="001A537F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 w:rsidRPr="001A537F">
              <w:rPr>
                <w:sz w:val="24"/>
                <w:szCs w:val="24"/>
                <w:lang w:val="es-ES_tradnl"/>
              </w:rPr>
              <w:t>Elaboración de carteles, vídeos, animaciones, clips publicitarios</w:t>
            </w:r>
          </w:p>
          <w:p w:rsidR="00483069" w:rsidRPr="001A537F" w:rsidRDefault="00483069" w:rsidP="001A537F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 w:rsidRPr="001A537F">
              <w:rPr>
                <w:sz w:val="24"/>
                <w:szCs w:val="24"/>
              </w:rPr>
              <w:t>Técnicas de expresión grafico-plásticas aplicadas al diseño. Elegir los medios de expresión y de representación más adecuados para cada propuesta</w:t>
            </w:r>
          </w:p>
          <w:p w:rsidR="00483069" w:rsidRPr="001A537F" w:rsidRDefault="00483069" w:rsidP="001A537F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 w:rsidRPr="001A537F">
              <w:rPr>
                <w:sz w:val="24"/>
                <w:szCs w:val="24"/>
              </w:rPr>
              <w:t>Reconocimiento de objetos y lectura de imágenes del mundo del diseño en cualquiera de sus formas.</w:t>
            </w:r>
          </w:p>
          <w:p w:rsidR="00483069" w:rsidRPr="001A537F" w:rsidRDefault="00483069" w:rsidP="001A537F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 w:rsidRPr="001A537F">
              <w:rPr>
                <w:sz w:val="24"/>
                <w:szCs w:val="24"/>
              </w:rPr>
              <w:t>Técnicas de expresión gráfico-plásticas aplicadas a la animación e interactividad.</w:t>
            </w:r>
          </w:p>
          <w:p w:rsidR="00483069" w:rsidRPr="001A537F" w:rsidRDefault="00483069" w:rsidP="001A537F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 w:rsidRPr="001A537F">
              <w:rPr>
                <w:sz w:val="24"/>
                <w:szCs w:val="24"/>
              </w:rPr>
              <w:t>Elementos básicos del lenguaje de la imagen en movimiento.</w:t>
            </w:r>
          </w:p>
          <w:p w:rsidR="00483069" w:rsidRPr="001A537F" w:rsidRDefault="00483069" w:rsidP="001A537F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 w:rsidRPr="001A537F">
              <w:rPr>
                <w:sz w:val="24"/>
                <w:szCs w:val="24"/>
              </w:rPr>
              <w:t>Utilización de la imagen en aplicaciones multimedia..</w:t>
            </w:r>
          </w:p>
          <w:p w:rsidR="00483069" w:rsidRPr="001A537F" w:rsidRDefault="00483069" w:rsidP="001A537F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 w:rsidRPr="001A537F">
              <w:rPr>
                <w:sz w:val="24"/>
                <w:szCs w:val="24"/>
              </w:rPr>
              <w:t>Realización y desarrollo de un proyecto técnico. Proceso de creación: boceto (croquis), guión (proyecto), presentación final (maqueta) y evaluación (autorreflexión, autoevaluación y evaluación colectiva del proceso y del resultado final)</w:t>
            </w:r>
          </w:p>
        </w:tc>
      </w:tr>
      <w:tr w:rsidR="00381DE5" w:rsidTr="00C06C67">
        <w:trPr>
          <w:trHeight w:val="397"/>
        </w:trPr>
        <w:tc>
          <w:tcPr>
            <w:tcW w:w="1577" w:type="dxa"/>
          </w:tcPr>
          <w:p w:rsidR="00381DE5" w:rsidRDefault="008755D2" w:rsidP="00381DE5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Música</w:t>
            </w:r>
          </w:p>
        </w:tc>
        <w:tc>
          <w:tcPr>
            <w:tcW w:w="7061" w:type="dxa"/>
          </w:tcPr>
          <w:p w:rsidR="00381DE5" w:rsidRPr="00575416" w:rsidRDefault="008755D2" w:rsidP="00575416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 w:rsidRPr="00575416">
              <w:rPr>
                <w:sz w:val="24"/>
                <w:szCs w:val="24"/>
                <w:lang w:val="es-ES_tradnl"/>
              </w:rPr>
              <w:t>Elaboración de clips de audio, sonorización de videos</w:t>
            </w:r>
          </w:p>
          <w:p w:rsidR="00575416" w:rsidRPr="00575416" w:rsidRDefault="00575416" w:rsidP="00575416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 w:rsidRPr="00575416">
              <w:rPr>
                <w:sz w:val="24"/>
                <w:szCs w:val="24"/>
              </w:rPr>
              <w:t xml:space="preserve">La música al servicio de </w:t>
            </w:r>
            <w:r w:rsidR="0084291D">
              <w:rPr>
                <w:sz w:val="24"/>
                <w:szCs w:val="24"/>
              </w:rPr>
              <w:t>otros lenguajes: corporal, tea</w:t>
            </w:r>
            <w:r w:rsidRPr="00575416">
              <w:rPr>
                <w:sz w:val="24"/>
                <w:szCs w:val="24"/>
              </w:rPr>
              <w:t>tral, cinematográfico, radiofónico, publicitario. Análisis de la música utilizada en diferentes tipos de espectáculos y producciones audiovisuales.</w:t>
            </w:r>
          </w:p>
          <w:p w:rsidR="00575416" w:rsidRPr="00575416" w:rsidRDefault="00575416" w:rsidP="00575416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 w:rsidRPr="00575416">
              <w:rPr>
                <w:sz w:val="24"/>
                <w:szCs w:val="24"/>
              </w:rPr>
              <w:t>Ámbitos profesionales de la música. Identificación y descripción de las distintas facetas y especialidades en el trabajo de los músicos</w:t>
            </w:r>
          </w:p>
          <w:p w:rsidR="00575416" w:rsidRPr="00483069" w:rsidRDefault="00483069" w:rsidP="00575416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 w:rsidRPr="00483069">
              <w:rPr>
                <w:sz w:val="24"/>
                <w:szCs w:val="24"/>
              </w:rPr>
              <w:t xml:space="preserve">Utilización de diferentes técnicas, recursos y </w:t>
            </w:r>
            <w:proofErr w:type="spellStart"/>
            <w:r w:rsidRPr="00483069">
              <w:rPr>
                <w:sz w:val="24"/>
                <w:szCs w:val="24"/>
              </w:rPr>
              <w:t>procedi</w:t>
            </w:r>
            <w:proofErr w:type="spellEnd"/>
            <w:r w:rsidRPr="00483069">
              <w:rPr>
                <w:sz w:val="24"/>
                <w:szCs w:val="24"/>
              </w:rPr>
              <w:t xml:space="preserve">- </w:t>
            </w:r>
            <w:proofErr w:type="spellStart"/>
            <w:r w:rsidRPr="00483069">
              <w:rPr>
                <w:sz w:val="24"/>
                <w:szCs w:val="24"/>
              </w:rPr>
              <w:t>mientos</w:t>
            </w:r>
            <w:proofErr w:type="spellEnd"/>
            <w:r w:rsidRPr="00483069">
              <w:rPr>
                <w:sz w:val="24"/>
                <w:szCs w:val="24"/>
              </w:rPr>
              <w:t xml:space="preserve"> compositivos en la improvisación, la elaboración de arreglos y la creación de piezas musicales.</w:t>
            </w:r>
          </w:p>
          <w:p w:rsidR="00483069" w:rsidRPr="00483069" w:rsidRDefault="00483069" w:rsidP="00575416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 w:rsidRPr="00483069">
              <w:rPr>
                <w:sz w:val="24"/>
                <w:szCs w:val="24"/>
              </w:rPr>
              <w:t>El papel de las tecnologías en la música. Transformación de valores, hábitos, consumo y gusto musical como consecuencia de los avances tecnológicos de las últimas décadas.</w:t>
            </w:r>
          </w:p>
          <w:p w:rsidR="00483069" w:rsidRPr="00483069" w:rsidRDefault="00483069" w:rsidP="00575416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 w:rsidRPr="00483069">
              <w:rPr>
                <w:sz w:val="24"/>
                <w:szCs w:val="24"/>
              </w:rPr>
              <w:t>Aplicación de diferente</w:t>
            </w:r>
            <w:r w:rsidR="00DC3A8D">
              <w:rPr>
                <w:sz w:val="24"/>
                <w:szCs w:val="24"/>
              </w:rPr>
              <w:t>s técnicas de grabación, analó</w:t>
            </w:r>
            <w:r w:rsidRPr="00483069">
              <w:rPr>
                <w:sz w:val="24"/>
                <w:szCs w:val="24"/>
              </w:rPr>
              <w:t>gica y digital, para registrar las creaciones propias, las interpretaciones realizadas en el contexto del aula y otros mensajes musicales.</w:t>
            </w:r>
          </w:p>
          <w:p w:rsidR="00483069" w:rsidRPr="00483069" w:rsidRDefault="00483069" w:rsidP="00575416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 w:rsidRPr="00483069">
              <w:rPr>
                <w:sz w:val="24"/>
                <w:szCs w:val="24"/>
              </w:rPr>
              <w:t>Análisis de las funciones de la música en distintas producciones audiovisuales: publicidad, televisión, cine, videojuegos, etc.</w:t>
            </w:r>
          </w:p>
          <w:p w:rsidR="00483069" w:rsidRPr="00483069" w:rsidRDefault="00483069" w:rsidP="00575416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 w:rsidRPr="00483069">
              <w:rPr>
                <w:sz w:val="24"/>
                <w:szCs w:val="24"/>
              </w:rPr>
              <w:t>Sonorización de imágenes fijas y en movimiento mediante la selección de músicas preexistentes o la creación de bandas sonoras originales.</w:t>
            </w:r>
          </w:p>
          <w:p w:rsidR="00483069" w:rsidRPr="00575416" w:rsidRDefault="00483069" w:rsidP="00575416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 w:rsidRPr="00483069">
              <w:rPr>
                <w:sz w:val="24"/>
                <w:szCs w:val="24"/>
              </w:rPr>
              <w:t xml:space="preserve">Valoración crítica de la utilización de los medios audio- visuales y las tecnologías de la información y la </w:t>
            </w:r>
            <w:proofErr w:type="spellStart"/>
            <w:r w:rsidRPr="00483069">
              <w:rPr>
                <w:sz w:val="24"/>
                <w:szCs w:val="24"/>
              </w:rPr>
              <w:t>comuni</w:t>
            </w:r>
            <w:proofErr w:type="spellEnd"/>
            <w:r w:rsidRPr="00483069">
              <w:rPr>
                <w:sz w:val="24"/>
                <w:szCs w:val="24"/>
              </w:rPr>
              <w:t xml:space="preserve">- </w:t>
            </w:r>
            <w:proofErr w:type="spellStart"/>
            <w:r w:rsidRPr="00483069">
              <w:rPr>
                <w:sz w:val="24"/>
                <w:szCs w:val="24"/>
              </w:rPr>
              <w:t>cación</w:t>
            </w:r>
            <w:proofErr w:type="spellEnd"/>
            <w:r w:rsidRPr="00483069">
              <w:rPr>
                <w:sz w:val="24"/>
                <w:szCs w:val="24"/>
              </w:rPr>
              <w:t xml:space="preserve"> como recursos para la creación, la interpretación, el registro y la difusión de producciones sonoras y audio- visuales.</w:t>
            </w:r>
          </w:p>
        </w:tc>
      </w:tr>
      <w:tr w:rsidR="00381DE5" w:rsidTr="00C06C67">
        <w:tc>
          <w:tcPr>
            <w:tcW w:w="1577" w:type="dxa"/>
          </w:tcPr>
          <w:p w:rsidR="00381DE5" w:rsidRDefault="008755D2" w:rsidP="00381DE5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Economía</w:t>
            </w:r>
          </w:p>
        </w:tc>
        <w:tc>
          <w:tcPr>
            <w:tcW w:w="7061" w:type="dxa"/>
          </w:tcPr>
          <w:p w:rsidR="00381DE5" w:rsidRPr="00575416" w:rsidRDefault="00575416" w:rsidP="008755D2">
            <w:pPr>
              <w:pStyle w:val="Prrafodelista"/>
              <w:numPr>
                <w:ilvl w:val="0"/>
                <w:numId w:val="13"/>
              </w:num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 w:rsidRPr="00575416">
              <w:rPr>
                <w:sz w:val="24"/>
                <w:szCs w:val="24"/>
              </w:rPr>
              <w:t>Oferta, demanda, equilibrio y fijación de precios. Demanda inducida.</w:t>
            </w:r>
          </w:p>
          <w:p w:rsidR="00575416" w:rsidRPr="00575416" w:rsidRDefault="00575416" w:rsidP="008755D2">
            <w:pPr>
              <w:pStyle w:val="Prrafodelista"/>
              <w:numPr>
                <w:ilvl w:val="0"/>
                <w:numId w:val="13"/>
              </w:num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 w:rsidRPr="00575416">
              <w:rPr>
                <w:sz w:val="24"/>
                <w:szCs w:val="24"/>
              </w:rPr>
              <w:t>Análisis de mercados reales y de las consecuencias de variaciones en las condiciones de su oferta o demanda.</w:t>
            </w:r>
          </w:p>
          <w:p w:rsidR="00575416" w:rsidRPr="00575416" w:rsidRDefault="00575416" w:rsidP="008755D2">
            <w:pPr>
              <w:pStyle w:val="Prrafodelista"/>
              <w:numPr>
                <w:ilvl w:val="0"/>
                <w:numId w:val="13"/>
              </w:num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 w:rsidRPr="00575416">
              <w:rPr>
                <w:sz w:val="24"/>
                <w:szCs w:val="24"/>
              </w:rPr>
              <w:t>Crecimiento económico, desarrollo y sostenibilidad.</w:t>
            </w:r>
          </w:p>
          <w:p w:rsidR="00575416" w:rsidRPr="00575416" w:rsidRDefault="00575416" w:rsidP="008755D2">
            <w:pPr>
              <w:pStyle w:val="Prrafodelista"/>
              <w:numPr>
                <w:ilvl w:val="0"/>
                <w:numId w:val="13"/>
              </w:num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 w:rsidRPr="00575416">
              <w:rPr>
                <w:sz w:val="24"/>
                <w:szCs w:val="24"/>
              </w:rPr>
              <w:t>Causas, funcionamiento, ventajas e inconvenientes del comercio internacional</w:t>
            </w:r>
          </w:p>
          <w:p w:rsidR="00575416" w:rsidRPr="00575416" w:rsidRDefault="00575416" w:rsidP="008755D2">
            <w:pPr>
              <w:pStyle w:val="Prrafodelista"/>
              <w:numPr>
                <w:ilvl w:val="0"/>
                <w:numId w:val="13"/>
              </w:num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 w:rsidRPr="00575416">
              <w:rPr>
                <w:sz w:val="24"/>
                <w:szCs w:val="24"/>
              </w:rPr>
              <w:t>Causas y consecuencia</w:t>
            </w:r>
            <w:r>
              <w:rPr>
                <w:sz w:val="24"/>
                <w:szCs w:val="24"/>
              </w:rPr>
              <w:t>s de la globalización de la eco</w:t>
            </w:r>
            <w:r w:rsidRPr="00575416">
              <w:rPr>
                <w:sz w:val="24"/>
                <w:szCs w:val="24"/>
              </w:rPr>
              <w:t>nomía y del papel de los</w:t>
            </w:r>
            <w:r>
              <w:rPr>
                <w:sz w:val="24"/>
                <w:szCs w:val="24"/>
              </w:rPr>
              <w:t xml:space="preserve"> organismos económicos interna</w:t>
            </w:r>
            <w:r w:rsidRPr="00575416">
              <w:rPr>
                <w:sz w:val="24"/>
                <w:szCs w:val="24"/>
              </w:rPr>
              <w:t>cionales en su regulación. Análisis y valoración a partir de información proveniente de diferentes fuentes</w:t>
            </w:r>
          </w:p>
          <w:p w:rsidR="00575416" w:rsidRDefault="00575416" w:rsidP="00575416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575416">
              <w:rPr>
                <w:sz w:val="24"/>
                <w:szCs w:val="24"/>
              </w:rPr>
              <w:t>Identificación de las c</w:t>
            </w:r>
            <w:r>
              <w:rPr>
                <w:sz w:val="24"/>
                <w:szCs w:val="24"/>
              </w:rPr>
              <w:t>ausas de la pobreza y del subde</w:t>
            </w:r>
            <w:r w:rsidRPr="00575416">
              <w:rPr>
                <w:sz w:val="24"/>
                <w:szCs w:val="24"/>
              </w:rPr>
              <w:t>sarrollo.</w:t>
            </w:r>
          </w:p>
          <w:p w:rsidR="00575416" w:rsidRPr="00575416" w:rsidRDefault="00575416" w:rsidP="00575416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575416">
              <w:rPr>
                <w:sz w:val="24"/>
                <w:szCs w:val="24"/>
              </w:rPr>
              <w:t xml:space="preserve">Diferenciación de </w:t>
            </w:r>
            <w:r>
              <w:rPr>
                <w:sz w:val="24"/>
                <w:szCs w:val="24"/>
              </w:rPr>
              <w:t>los modelos de consumo y evalua</w:t>
            </w:r>
            <w:r w:rsidRPr="00575416">
              <w:rPr>
                <w:sz w:val="24"/>
                <w:szCs w:val="24"/>
              </w:rPr>
              <w:t>ción de sus consecuencias.</w:t>
            </w:r>
          </w:p>
          <w:p w:rsidR="00575416" w:rsidRPr="00575416" w:rsidRDefault="00575416" w:rsidP="00575416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575416">
              <w:rPr>
                <w:sz w:val="24"/>
                <w:szCs w:val="24"/>
              </w:rPr>
              <w:t xml:space="preserve">Consideración del </w:t>
            </w:r>
            <w:r>
              <w:rPr>
                <w:sz w:val="24"/>
                <w:szCs w:val="24"/>
              </w:rPr>
              <w:t>medio ambiente como recurso sen</w:t>
            </w:r>
            <w:r w:rsidRPr="00575416">
              <w:rPr>
                <w:sz w:val="24"/>
                <w:szCs w:val="24"/>
              </w:rPr>
              <w:t>sible y escaso, la economía sostenible.</w:t>
            </w:r>
          </w:p>
        </w:tc>
      </w:tr>
      <w:tr w:rsidR="008755D2" w:rsidTr="00C06C67">
        <w:tc>
          <w:tcPr>
            <w:tcW w:w="1577" w:type="dxa"/>
          </w:tcPr>
          <w:p w:rsidR="008755D2" w:rsidRDefault="008755D2" w:rsidP="00381DE5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Educación para la ciudadanía</w:t>
            </w:r>
          </w:p>
        </w:tc>
        <w:tc>
          <w:tcPr>
            <w:tcW w:w="7061" w:type="dxa"/>
          </w:tcPr>
          <w:p w:rsidR="008755D2" w:rsidRPr="008755D2" w:rsidRDefault="008755D2" w:rsidP="008755D2">
            <w:pPr>
              <w:pStyle w:val="Prrafodelista"/>
              <w:numPr>
                <w:ilvl w:val="0"/>
                <w:numId w:val="13"/>
              </w:num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 w:rsidRPr="008755D2">
              <w:rPr>
                <w:sz w:val="24"/>
                <w:szCs w:val="24"/>
              </w:rPr>
              <w:t>La salud pública y la sostenibilidad.</w:t>
            </w:r>
          </w:p>
          <w:p w:rsidR="008755D2" w:rsidRPr="008755D2" w:rsidRDefault="008755D2" w:rsidP="008755D2">
            <w:pPr>
              <w:pStyle w:val="Prrafodelista"/>
              <w:numPr>
                <w:ilvl w:val="0"/>
                <w:numId w:val="13"/>
              </w:num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 w:rsidRPr="008755D2">
              <w:rPr>
                <w:sz w:val="24"/>
                <w:szCs w:val="24"/>
              </w:rPr>
              <w:t xml:space="preserve">Reconocimiento de los derechos y deberes de los con- </w:t>
            </w:r>
            <w:proofErr w:type="spellStart"/>
            <w:r w:rsidRPr="008755D2">
              <w:rPr>
                <w:sz w:val="24"/>
                <w:szCs w:val="24"/>
              </w:rPr>
              <w:t>sumidores</w:t>
            </w:r>
            <w:proofErr w:type="spellEnd"/>
            <w:r w:rsidRPr="008755D2">
              <w:rPr>
                <w:sz w:val="24"/>
                <w:szCs w:val="24"/>
              </w:rPr>
              <w:t>: el consumo racional y responsable. Derechos y deberes de los consumi</w:t>
            </w:r>
            <w:r w:rsidR="00DC3A8D">
              <w:rPr>
                <w:sz w:val="24"/>
                <w:szCs w:val="24"/>
              </w:rPr>
              <w:t>dores. Modelos y hábitos socia</w:t>
            </w:r>
            <w:r w:rsidRPr="008755D2">
              <w:rPr>
                <w:sz w:val="24"/>
                <w:szCs w:val="24"/>
              </w:rPr>
              <w:t>les: influencia del mensaje publicitario.</w:t>
            </w:r>
          </w:p>
          <w:p w:rsidR="008755D2" w:rsidRPr="008755D2" w:rsidRDefault="008755D2" w:rsidP="008755D2">
            <w:pPr>
              <w:pStyle w:val="Prrafodelista"/>
              <w:numPr>
                <w:ilvl w:val="0"/>
                <w:numId w:val="13"/>
              </w:num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 w:rsidRPr="008755D2">
              <w:rPr>
                <w:sz w:val="24"/>
                <w:szCs w:val="24"/>
              </w:rPr>
              <w:t>La lucha contra la pobreza y la ayuda al desarrollo.</w:t>
            </w:r>
          </w:p>
          <w:p w:rsidR="008755D2" w:rsidRPr="008755D2" w:rsidRDefault="008755D2" w:rsidP="008755D2">
            <w:pPr>
              <w:pStyle w:val="Prrafodelista"/>
              <w:numPr>
                <w:ilvl w:val="0"/>
                <w:numId w:val="13"/>
              </w:num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 w:rsidRPr="008755D2">
              <w:rPr>
                <w:sz w:val="24"/>
                <w:szCs w:val="24"/>
              </w:rPr>
              <w:t>Los conflictos en el mundo actual</w:t>
            </w:r>
          </w:p>
          <w:p w:rsidR="008755D2" w:rsidRPr="008755D2" w:rsidRDefault="008755D2" w:rsidP="008755D2">
            <w:pPr>
              <w:pStyle w:val="Prrafodelista"/>
              <w:numPr>
                <w:ilvl w:val="0"/>
                <w:numId w:val="13"/>
              </w:num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 w:rsidRPr="008755D2">
              <w:rPr>
                <w:sz w:val="24"/>
                <w:szCs w:val="24"/>
              </w:rPr>
              <w:t>Globalización e interdependencia: nuevas formas de comunicación, información y movilidad</w:t>
            </w:r>
            <w:r>
              <w:rPr>
                <w:sz w:val="24"/>
                <w:szCs w:val="24"/>
              </w:rPr>
              <w:t>.</w:t>
            </w:r>
          </w:p>
          <w:p w:rsidR="008755D2" w:rsidRPr="008755D2" w:rsidRDefault="008755D2" w:rsidP="008755D2">
            <w:pPr>
              <w:pStyle w:val="Prrafodelista"/>
              <w:numPr>
                <w:ilvl w:val="0"/>
                <w:numId w:val="13"/>
              </w:num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 w:rsidRPr="008755D2">
              <w:rPr>
                <w:sz w:val="24"/>
                <w:szCs w:val="24"/>
              </w:rPr>
              <w:t>Los derechos humanos como referencia universal para la conducta humana</w:t>
            </w:r>
          </w:p>
        </w:tc>
      </w:tr>
    </w:tbl>
    <w:p w:rsidR="00381DE5" w:rsidRPr="00381DE5" w:rsidRDefault="00381DE5" w:rsidP="00381DE5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C87AEC" w:rsidRDefault="00C06C67" w:rsidP="00C87AEC">
      <w:pPr>
        <w:spacing w:after="0" w:line="24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Herramientas de evaluación:</w:t>
      </w:r>
    </w:p>
    <w:p w:rsidR="00217DF4" w:rsidRDefault="00217DF4" w:rsidP="00C87AEC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C06C67" w:rsidRPr="00C06C67" w:rsidRDefault="00C06C67" w:rsidP="00C06C6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es-ES_tradnl"/>
        </w:rPr>
      </w:pPr>
      <w:r w:rsidRPr="00C06C67">
        <w:rPr>
          <w:sz w:val="24"/>
          <w:szCs w:val="24"/>
          <w:lang w:val="es-ES_tradnl"/>
        </w:rPr>
        <w:t>Informes de los contenidos trabajados en la preparación a través del grupo de aprendizaje cooperativo.</w:t>
      </w:r>
    </w:p>
    <w:p w:rsidR="00C06C67" w:rsidRPr="00C06C67" w:rsidRDefault="00C06C67" w:rsidP="00C06C6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es-ES_tradnl"/>
        </w:rPr>
      </w:pPr>
      <w:r w:rsidRPr="00C06C67">
        <w:rPr>
          <w:sz w:val="24"/>
          <w:szCs w:val="24"/>
          <w:lang w:val="es-ES_tradnl"/>
        </w:rPr>
        <w:t>Informes de seguimiento de las actividades: registro de las entrevistas, actos públicos, cumplimiento de las fases de las tareas, elaborados mediante reuniones.</w:t>
      </w:r>
    </w:p>
    <w:p w:rsidR="00C06C67" w:rsidRDefault="00C06C67" w:rsidP="00C87AE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es-ES_tradnl"/>
        </w:rPr>
      </w:pPr>
      <w:r w:rsidRPr="00C06C67">
        <w:rPr>
          <w:sz w:val="24"/>
          <w:szCs w:val="24"/>
          <w:lang w:val="es-ES_tradnl"/>
        </w:rPr>
        <w:t>Entrevistas a los profesores acerca del impacto que está teniendo en otros cursos la explicación de la campaña.</w:t>
      </w:r>
    </w:p>
    <w:p w:rsidR="002D177C" w:rsidRPr="002D177C" w:rsidRDefault="002D177C" w:rsidP="002D177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es-ES_tradnl"/>
        </w:rPr>
      </w:pPr>
      <w:r w:rsidRPr="002D177C">
        <w:rPr>
          <w:sz w:val="24"/>
          <w:szCs w:val="24"/>
          <w:lang w:val="es-ES_tradnl"/>
        </w:rPr>
        <w:t>Materiales elaborados, carteles, fotografías de los actos públicos realizados, clips de video y audio, gráficas y nº de envíos efectuados.</w:t>
      </w:r>
    </w:p>
    <w:p w:rsidR="002D177C" w:rsidRPr="002D177C" w:rsidRDefault="002D177C" w:rsidP="002D177C">
      <w:pPr>
        <w:pStyle w:val="Prrafodelista"/>
        <w:spacing w:after="0" w:line="240" w:lineRule="auto"/>
        <w:jc w:val="both"/>
        <w:rPr>
          <w:sz w:val="24"/>
          <w:szCs w:val="24"/>
          <w:lang w:val="es-ES_tradnl"/>
        </w:rPr>
      </w:pPr>
    </w:p>
    <w:p w:rsidR="00227F7E" w:rsidRPr="00227F7E" w:rsidRDefault="00227F7E" w:rsidP="00227F7E">
      <w:pPr>
        <w:pStyle w:val="Prrafodelista"/>
        <w:spacing w:after="0" w:line="240" w:lineRule="auto"/>
        <w:jc w:val="both"/>
        <w:rPr>
          <w:sz w:val="24"/>
          <w:szCs w:val="24"/>
          <w:lang w:val="es-ES_tradnl"/>
        </w:rPr>
      </w:pPr>
    </w:p>
    <w:p w:rsidR="00C87AEC" w:rsidRDefault="00C87AEC" w:rsidP="00C87AEC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DE6466" w:rsidRPr="00BA4503" w:rsidRDefault="002D177C" w:rsidP="00C87AEC">
      <w:pPr>
        <w:spacing w:after="0" w:line="24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Lo aquí presentado corresponde a la preparación del proyecto, que abarca las tres primeras etapas (elaboración del borrador, establecimiento de relaciones con entidades sociales y planificación. Las partes de realización y evaluación (etapas 4, 5</w:t>
      </w:r>
      <w:r w:rsidR="001A537F">
        <w:rPr>
          <w:sz w:val="24"/>
          <w:szCs w:val="24"/>
          <w:lang w:val="es-ES_tradnl"/>
        </w:rPr>
        <w:t>, 6 y 7) habría que definirlas con el equipo docente en el momento de plantear la</w:t>
      </w:r>
      <w:r w:rsidR="00DE6466">
        <w:rPr>
          <w:sz w:val="24"/>
          <w:szCs w:val="24"/>
          <w:lang w:val="es-ES_tradnl"/>
        </w:rPr>
        <w:t xml:space="preserve"> realización de las actividades, que haríamos al comienzo del curso 2013-2014. Si este trabajo, aunque incompleto, puede resultar útil a alguien, por supuesto que no hay inconveniente para incluirlo en alguna base de datos.</w:t>
      </w:r>
      <w:bookmarkStart w:id="0" w:name="_GoBack"/>
      <w:bookmarkEnd w:id="0"/>
    </w:p>
    <w:p w:rsidR="001055B5" w:rsidRDefault="001055B5"/>
    <w:sectPr w:rsidR="001055B5" w:rsidSect="00E61AE4">
      <w:pgSz w:w="11900" w:h="16840"/>
      <w:pgMar w:top="1418" w:right="1701" w:bottom="1418" w:left="1701" w:header="709" w:footer="709" w:gutter="0"/>
      <w:cols w:space="708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F64"/>
    <w:multiLevelType w:val="hybridMultilevel"/>
    <w:tmpl w:val="10C0E7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045D64"/>
    <w:multiLevelType w:val="multilevel"/>
    <w:tmpl w:val="498851E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44BDE"/>
    <w:multiLevelType w:val="hybridMultilevel"/>
    <w:tmpl w:val="498851E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D1161"/>
    <w:multiLevelType w:val="hybridMultilevel"/>
    <w:tmpl w:val="C42A0D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B05C4"/>
    <w:multiLevelType w:val="hybridMultilevel"/>
    <w:tmpl w:val="034CC0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F4C0D"/>
    <w:multiLevelType w:val="hybridMultilevel"/>
    <w:tmpl w:val="89A288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A3862"/>
    <w:multiLevelType w:val="hybridMultilevel"/>
    <w:tmpl w:val="C3DA07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D6E2E"/>
    <w:multiLevelType w:val="hybridMultilevel"/>
    <w:tmpl w:val="AF8615F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D3614F"/>
    <w:multiLevelType w:val="hybridMultilevel"/>
    <w:tmpl w:val="D2826C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D468A5"/>
    <w:multiLevelType w:val="hybridMultilevel"/>
    <w:tmpl w:val="0262C00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8208B"/>
    <w:multiLevelType w:val="hybridMultilevel"/>
    <w:tmpl w:val="B87C1F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E57BB2"/>
    <w:multiLevelType w:val="hybridMultilevel"/>
    <w:tmpl w:val="4EE402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56EFE"/>
    <w:multiLevelType w:val="hybridMultilevel"/>
    <w:tmpl w:val="CE0E6F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F40C89"/>
    <w:multiLevelType w:val="hybridMultilevel"/>
    <w:tmpl w:val="1C36AC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B64B2E"/>
    <w:multiLevelType w:val="hybridMultilevel"/>
    <w:tmpl w:val="E0DC0F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F85408"/>
    <w:multiLevelType w:val="hybridMultilevel"/>
    <w:tmpl w:val="DD1291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3F67F25"/>
    <w:multiLevelType w:val="hybridMultilevel"/>
    <w:tmpl w:val="0F184F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6"/>
  </w:num>
  <w:num w:numId="5">
    <w:abstractNumId w:val="3"/>
  </w:num>
  <w:num w:numId="6">
    <w:abstractNumId w:val="12"/>
  </w:num>
  <w:num w:numId="7">
    <w:abstractNumId w:val="2"/>
  </w:num>
  <w:num w:numId="8">
    <w:abstractNumId w:val="9"/>
  </w:num>
  <w:num w:numId="9">
    <w:abstractNumId w:val="1"/>
  </w:num>
  <w:num w:numId="10">
    <w:abstractNumId w:val="16"/>
  </w:num>
  <w:num w:numId="11">
    <w:abstractNumId w:val="10"/>
  </w:num>
  <w:num w:numId="12">
    <w:abstractNumId w:val="4"/>
  </w:num>
  <w:num w:numId="13">
    <w:abstractNumId w:val="0"/>
  </w:num>
  <w:num w:numId="14">
    <w:abstractNumId w:val="15"/>
  </w:num>
  <w:num w:numId="15">
    <w:abstractNumId w:val="14"/>
  </w:num>
  <w:num w:numId="16">
    <w:abstractNumId w:val="1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C87AEC"/>
    <w:rsid w:val="000A6472"/>
    <w:rsid w:val="000D484A"/>
    <w:rsid w:val="000D7CD3"/>
    <w:rsid w:val="001055B5"/>
    <w:rsid w:val="001A537F"/>
    <w:rsid w:val="00217DF4"/>
    <w:rsid w:val="00227F7E"/>
    <w:rsid w:val="002A5F57"/>
    <w:rsid w:val="002D177C"/>
    <w:rsid w:val="002E491B"/>
    <w:rsid w:val="002F4149"/>
    <w:rsid w:val="00372BA1"/>
    <w:rsid w:val="00381DE5"/>
    <w:rsid w:val="00483069"/>
    <w:rsid w:val="00534669"/>
    <w:rsid w:val="00563815"/>
    <w:rsid w:val="00575416"/>
    <w:rsid w:val="0084291D"/>
    <w:rsid w:val="008755D2"/>
    <w:rsid w:val="008B4DB7"/>
    <w:rsid w:val="009A3EB7"/>
    <w:rsid w:val="00A40D96"/>
    <w:rsid w:val="00A92260"/>
    <w:rsid w:val="00C06C67"/>
    <w:rsid w:val="00C87AEC"/>
    <w:rsid w:val="00D97031"/>
    <w:rsid w:val="00DC3A8D"/>
    <w:rsid w:val="00DE6466"/>
    <w:rsid w:val="00E61AE4"/>
    <w:rsid w:val="00F5431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AEC"/>
    <w:pPr>
      <w:spacing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7F7E"/>
    <w:pPr>
      <w:ind w:left="720"/>
      <w:contextualSpacing/>
    </w:pPr>
  </w:style>
  <w:style w:type="table" w:styleId="Tablaconcuadrcula">
    <w:name w:val="Table Grid"/>
    <w:basedOn w:val="Tablanormal"/>
    <w:uiPriority w:val="59"/>
    <w:rsid w:val="00381DE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AEC"/>
    <w:pPr>
      <w:spacing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7F7E"/>
    <w:pPr>
      <w:ind w:left="720"/>
      <w:contextualSpacing/>
    </w:pPr>
  </w:style>
  <w:style w:type="table" w:styleId="Tablaconcuadrcula">
    <w:name w:val="Table Grid"/>
    <w:basedOn w:val="Tablanormal"/>
    <w:uiPriority w:val="59"/>
    <w:rsid w:val="00381DE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1823</Words>
  <Characters>10029</Characters>
  <Application>Microsoft Office Word</Application>
  <DocSecurity>0</DocSecurity>
  <Lines>83</Lines>
  <Paragraphs>23</Paragraphs>
  <ScaleCrop>false</ScaleCrop>
  <Company>獫票楧栮捯洀鉭曮㞱Û뜰⠲쎔딁烊皭〼፥ᙼ䕸忤઱</Company>
  <LinksUpToDate>false</LinksUpToDate>
  <CharactersWithSpaces>11829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willy.aguado</cp:lastModifiedBy>
  <cp:revision>2</cp:revision>
  <dcterms:created xsi:type="dcterms:W3CDTF">2013-07-23T15:36:00Z</dcterms:created>
  <dcterms:modified xsi:type="dcterms:W3CDTF">2013-07-23T15:36:00Z</dcterms:modified>
</cp:coreProperties>
</file>